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宋体" w:hAnsi="宋体" w:eastAsia="宋体"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207010</wp:posOffset>
                </wp:positionV>
                <wp:extent cx="1866900" cy="1511935"/>
                <wp:effectExtent l="0" t="50800" r="63500" b="37465"/>
                <wp:wrapNone/>
                <wp:docPr id="26" name="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511965"/>
                          <a:chOff x="0" y="0"/>
                          <a:chExt cx="1866900" cy="1511965"/>
                        </a:xfrm>
                      </wpg:grpSpPr>
                      <wpg:grpSp>
                        <wpg:cNvPr id="16" name="组 16"/>
                        <wpg:cNvGrpSpPr/>
                        <wpg:grpSpPr>
                          <a:xfrm>
                            <a:off x="0" y="1213403"/>
                            <a:ext cx="1866900" cy="95693"/>
                            <a:chOff x="0" y="0"/>
                            <a:chExt cx="1866900" cy="95693"/>
                          </a:xfrm>
                        </wpg:grpSpPr>
                        <wps:wsp>
                          <wps:cNvPr id="1" name="直线箭头连接符 1"/>
                          <wps:cNvCnPr/>
                          <wps:spPr>
                            <a:xfrm>
                              <a:off x="0" y="95693"/>
                              <a:ext cx="18669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线连接符 4"/>
                          <wps:cNvCnPr/>
                          <wps:spPr>
                            <a:xfrm>
                              <a:off x="413385" y="0"/>
                              <a:ext cx="0" cy="717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线连接符 5"/>
                          <wps:cNvCnPr/>
                          <wps:spPr>
                            <a:xfrm>
                              <a:off x="669851" y="0"/>
                              <a:ext cx="0" cy="717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线连接符 6"/>
                          <wps:cNvCnPr/>
                          <wps:spPr>
                            <a:xfrm>
                              <a:off x="546735" y="0"/>
                              <a:ext cx="0" cy="717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线连接符 9"/>
                          <wps:cNvCnPr/>
                          <wps:spPr>
                            <a:xfrm>
                              <a:off x="818707" y="0"/>
                              <a:ext cx="0" cy="717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线连接符 12"/>
                          <wps:cNvCnPr/>
                          <wps:spPr>
                            <a:xfrm>
                              <a:off x="967563" y="0"/>
                              <a:ext cx="0" cy="717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线连接符 14"/>
                          <wps:cNvCnPr/>
                          <wps:spPr>
                            <a:xfrm>
                              <a:off x="1127051" y="0"/>
                              <a:ext cx="0" cy="717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线连接符 15"/>
                          <wps:cNvCnPr/>
                          <wps:spPr>
                            <a:xfrm>
                              <a:off x="1275907" y="0"/>
                              <a:ext cx="0" cy="717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组 17"/>
                        <wpg:cNvGrpSpPr/>
                        <wpg:grpSpPr>
                          <a:xfrm rot="16200000">
                            <a:off x="-494413" y="708357"/>
                            <a:ext cx="1511965" cy="95251"/>
                            <a:chOff x="388590" y="0"/>
                            <a:chExt cx="1511965" cy="95694"/>
                          </a:xfrm>
                        </wpg:grpSpPr>
                        <wps:wsp>
                          <wps:cNvPr id="18" name="直线箭头连接符 18"/>
                          <wps:cNvCnPr/>
                          <wps:spPr>
                            <a:xfrm rot="5400000" flipV="1">
                              <a:off x="1127347" y="-677514"/>
                              <a:ext cx="34451" cy="151196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线连接符 20"/>
                          <wps:cNvCnPr/>
                          <wps:spPr>
                            <a:xfrm>
                              <a:off x="733795" y="0"/>
                              <a:ext cx="0" cy="717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线连接符 22"/>
                          <wps:cNvCnPr/>
                          <wps:spPr>
                            <a:xfrm>
                              <a:off x="848995" y="0"/>
                              <a:ext cx="0" cy="717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线连接符 23"/>
                          <wps:cNvCnPr/>
                          <wps:spPr>
                            <a:xfrm>
                              <a:off x="997851" y="0"/>
                              <a:ext cx="0" cy="717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线连接符 24"/>
                          <wps:cNvCnPr/>
                          <wps:spPr>
                            <a:xfrm>
                              <a:off x="1157339" y="0"/>
                              <a:ext cx="0" cy="717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线连接符 25"/>
                          <wps:cNvCnPr/>
                          <wps:spPr>
                            <a:xfrm>
                              <a:off x="1306195" y="0"/>
                              <a:ext cx="0" cy="717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 26" o:spid="_x0000_s1026" o:spt="203" style="position:absolute;left:0pt;margin-left:395.5pt;margin-top:16.3pt;height:119.05pt;width:147pt;z-index:251676672;mso-width-relative:page;mso-height-relative:page;" coordsize="1866900,1511965" o:gfxdata="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">
                <o:lock v:ext="edit" aspectratio="f"/>
                <v:group id="组 16" o:spid="_x0000_s1026" o:spt="203" style="position:absolute;left:0;top:1213403;height:95693;width:1866900;" coordsize="1866900,95693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直线箭头连接符 1" o:spid="_x0000_s1026" o:spt="32" type="#_x0000_t32" style="position:absolute;left:0;top:95693;height:0;width:1866900;" filled="f" stroked="t" coordsize="21600,21600" o:gfxdata="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pmBB65AAAA2g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4472C4 [3204]" miterlimit="8" joinstyle="miter" endarrow="block"/>
                    <v:imagedata o:title=""/>
                    <o:lock v:ext="edit" aspectratio="f"/>
                  </v:shape>
                  <v:line id="直线连接符 4" o:spid="_x0000_s1026" o:spt="20" style="position:absolute;left:413385;top:0;height:71755;width:0;" filled="f" stroked="t" coordsize="21600,21600" o:gfxdata="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alcr4A&#10;AADa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4472C4 [3204]" miterlimit="8" joinstyle="miter"/>
                    <v:imagedata o:title=""/>
                    <o:lock v:ext="edit" aspectratio="f"/>
                  </v:line>
                  <v:line id="直线连接符 5" o:spid="_x0000_s1026" o:spt="20" style="position:absolute;left:669851;top:0;height:71755;width:0;" filled="f" stroked="t" coordsize="21600,21600" o:gfxdata="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ugDp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4472C4 [3204]" miterlimit="8" joinstyle="miter"/>
                    <v:imagedata o:title=""/>
                    <o:lock v:ext="edit" aspectratio="f"/>
                  </v:line>
                  <v:line id="直线连接符 6" o:spid="_x0000_s1026" o:spt="20" style="position:absolute;left:546735;top:0;height:71755;width:0;" filled="f" stroked="t" coordsize="21600,21600" o:gfxdata="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aJ6e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4472C4 [3204]" miterlimit="8" joinstyle="miter"/>
                    <v:imagedata o:title=""/>
                    <o:lock v:ext="edit" aspectratio="f"/>
                  </v:line>
                  <v:line id="直线连接符 9" o:spid="_x0000_s1026" o:spt="20" style="position:absolute;left:818707;top:0;height:71755;width:0;" filled="f" stroked="t" coordsize="21600,21600" o:gfxdata="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9wrs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4472C4 [3204]" miterlimit="8" joinstyle="miter"/>
                    <v:imagedata o:title=""/>
                    <o:lock v:ext="edit" aspectratio="f"/>
                  </v:line>
                  <v:line id="直线连接符 12" o:spid="_x0000_s1026" o:spt="20" style="position:absolute;left:967563;top:0;height:71755;width:0;" filled="f" stroked="t" coordsize="21600,21600" o:gfxdata="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56m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4472C4 [3204]" miterlimit="8" joinstyle="miter"/>
                    <v:imagedata o:title=""/>
                    <o:lock v:ext="edit" aspectratio="f"/>
                  </v:line>
                  <v:line id="直线连接符 14" o:spid="_x0000_s1026" o:spt="20" style="position:absolute;left:1127051;top:0;height:71755;width:0;" filled="f" stroked="t" coordsize="21600,21600" o:gfxdata="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c14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4472C4 [3204]" miterlimit="8" joinstyle="miter"/>
                    <v:imagedata o:title=""/>
                    <o:lock v:ext="edit" aspectratio="f"/>
                  </v:line>
                  <v:line id="直线连接符 15" o:spid="_x0000_s1026" o:spt="20" style="position:absolute;left:1275907;top:0;height:71755;width:0;" filled="f" stroked="t" coordsize="21600,21600" o:gfxdata="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Qch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4472C4 [3204]" miterlimit="8" joinstyle="miter"/>
                    <v:imagedata o:title=""/>
                    <o:lock v:ext="edit" aspectratio="f"/>
                  </v:line>
                </v:group>
                <v:group id="组 17" o:spid="_x0000_s1026" o:spt="203" style="position:absolute;left:-494413;top:708357;height:95251;width:1511965;rotation:-5898240f;" coordorigin="388590,0" coordsize="1511965,95694" o:gfxdata="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xB1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直线箭头连接符 18" o:spid="_x0000_s1026" o:spt="32" type="#_x0000_t32" style="position:absolute;left:1127347;top:-677514;flip:y;height:1511965;width:34451;rotation:-5898240f;" filled="f" stroked="t" coordsize="21600,21600" o:gfxdata="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pbI0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4472C4 [3204]" miterlimit="8" joinstyle="miter" endarrow="block"/>
                    <v:imagedata o:title=""/>
                    <o:lock v:ext="edit" aspectratio="f"/>
                  </v:shape>
                  <v:line id="直线连接符 20" o:spid="_x0000_s1026" o:spt="20" style="position:absolute;left:733795;top:0;height:71755;width:0;" filled="f" stroked="t" coordsize="21600,21600" o:gfxdata="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sbM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4472C4 [3204]" miterlimit="8" joinstyle="miter"/>
                    <v:imagedata o:title=""/>
                    <o:lock v:ext="edit" aspectratio="f"/>
                  </v:line>
                  <v:line id="直线连接符 22" o:spid="_x0000_s1026" o:spt="20" style="position:absolute;left:848995;top:0;height:71755;width:0;" filled="f" stroked="t" coordsize="21600,21600" o:gfxdata="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5Ug3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4472C4 [3204]" miterlimit="8" joinstyle="miter"/>
                    <v:imagedata o:title=""/>
                    <o:lock v:ext="edit" aspectratio="f"/>
                  </v:line>
                  <v:line id="直线连接符 23" o:spid="_x0000_s1026" o:spt="20" style="position:absolute;left:997851;top:0;height:71755;width:0;" filled="f" stroked="t" coordsize="21600,21600" o:gfxdata="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NmFR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4472C4 [3204]" miterlimit="8" joinstyle="miter"/>
                    <v:imagedata o:title=""/>
                    <o:lock v:ext="edit" aspectratio="f"/>
                  </v:line>
                  <v:line id="直线连接符 24" o:spid="_x0000_s1026" o:spt="20" style="position:absolute;left:1157339;top:0;height:71755;width:0;" filled="f" stroked="t" coordsize="21600,21600" o:gfxdata="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zAdM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4472C4 [3204]" miterlimit="8" joinstyle="miter"/>
                    <v:imagedata o:title=""/>
                    <o:lock v:ext="edit" aspectratio="f"/>
                  </v:line>
                  <v:line id="直线连接符 25" o:spid="_x0000_s1026" o:spt="20" style="position:absolute;left:1306195;top:0;height:71755;width:0;" filled="f" stroked="t" coordsize="21600,21600" o:gfxdata="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Hy4q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4472C4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t xml:space="preserve">                                          </w:t>
      </w:r>
      <w:r>
        <w:rPr>
          <w:rFonts w:ascii="宋体" w:hAnsi="宋体" w:eastAsia="宋体" w:cs="MS Mincho"/>
          <w:b/>
          <w:sz w:val="24"/>
          <w:szCs w:val="24"/>
        </w:rPr>
        <w:t>函数的</w:t>
      </w:r>
      <w:r>
        <w:rPr>
          <w:rFonts w:ascii="宋体" w:hAnsi="宋体" w:eastAsia="宋体" w:cs="宋体"/>
          <w:b/>
          <w:sz w:val="24"/>
          <w:szCs w:val="24"/>
        </w:rPr>
        <w:t>图</w:t>
      </w:r>
      <w:r>
        <w:rPr>
          <w:rFonts w:ascii="宋体" w:hAnsi="宋体" w:eastAsia="宋体" w:cs="MS Mincho"/>
          <w:b/>
          <w:sz w:val="24"/>
          <w:szCs w:val="24"/>
        </w:rPr>
        <w:t>像</w:t>
      </w:r>
      <w:r>
        <w:rPr>
          <w:rFonts w:hint="eastAsia" w:ascii="宋体" w:hAnsi="宋体" w:eastAsia="宋体" w:cs="Times New Roman"/>
          <w:b/>
          <w:sz w:val="24"/>
          <w:szCs w:val="24"/>
        </w:rPr>
        <w:t>（2）</w:t>
      </w:r>
    </w:p>
    <w:p>
      <w:pPr>
        <w:numPr>
          <w:ilvl w:val="0"/>
          <w:numId w:val="1"/>
        </w:numPr>
        <w:textAlignment w:val="center"/>
        <w:rPr>
          <w:rFonts w:ascii="黑体" w:hAnsi="黑体" w:eastAsia="黑体" w:cs="黑体"/>
        </w:rPr>
        <w:sectPr>
          <w:footerReference r:id="rId3" w:type="default"/>
          <w:footerReference r:id="rId4" w:type="even"/>
          <w:pgSz w:w="11906" w:h="16838"/>
          <w:pgMar w:top="720" w:right="720" w:bottom="720" w:left="720" w:header="500" w:footer="500" w:gutter="0"/>
          <w:cols w:space="425" w:num="1" w:sep="1"/>
          <w:docGrid w:type="lines" w:linePitch="312" w:charSpace="0"/>
        </w:sectPr>
      </w:pPr>
    </w:p>
    <w:p>
      <w:pPr>
        <w:numPr>
          <w:ilvl w:val="0"/>
          <w:numId w:val="1"/>
        </w:numPr>
        <w:textAlignment w:val="center"/>
      </w:pPr>
      <w:r>
        <w:rPr>
          <w:rFonts w:ascii="黑体" w:hAnsi="黑体" w:eastAsia="黑体" w:cs="黑体"/>
        </w:rPr>
        <w:t>选择题</w:t>
      </w:r>
    </w:p>
    <w:p>
      <w:pPr>
        <w:textAlignment w:val="center"/>
      </w:pPr>
      <w:bookmarkStart w:id="0" w:name="topic_12bc7936-6b29-4cb7-8a91-93818e80c1"/>
      <w:r>
        <w:rPr>
          <w:rFonts w:hint="eastAsia" w:ascii="宋体" w:cs="宋体"/>
          <w:kern w:val="0"/>
          <w:szCs w:val="21"/>
        </w:rPr>
        <w:t>1.</w:t>
      </w:r>
      <w:r>
        <w:rPr>
          <w:rFonts w:ascii="宋体" w:cs="宋体"/>
          <w:kern w:val="0"/>
          <w:szCs w:val="21"/>
        </w:rPr>
        <w:t>函数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Times New Roman" w:hAnsi="Times New Roman" w:eastAsia="Times New Roman" w:cs="Times New Roman"/>
          <w:kern w:val="0"/>
          <w:szCs w:val="21"/>
        </w:rPr>
        <w:t>=</w:t>
      </w:r>
      <w:r>
        <w:rPr>
          <w:rFonts w:ascii="Times New Roman" w:hAnsi="Times New Roman" w:eastAsia="Times New Roman" w:cs="Times New Roman"/>
          <w:kern w:val="0"/>
          <w:position w:val="-12"/>
          <w:szCs w:val="21"/>
        </w:rPr>
        <w:object>
          <v:shape id="_x0000_i1025" o:spt="75" type="#_x0000_t75" style="height:20pt;width:78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中自变量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的取值范围是（　）</w:t>
      </w:r>
      <w:bookmarkEnd w:id="0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≤3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＜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且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≠2</w:t>
      </w:r>
      <w:r>
        <w:tab/>
      </w:r>
      <w:bookmarkStart w:id="9" w:name="_GoBack"/>
      <w:bookmarkEnd w:id="9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≤3</w:t>
      </w:r>
      <w:r>
        <w:rPr>
          <w:rFonts w:ascii="宋体" w:cs="宋体"/>
          <w:kern w:val="0"/>
          <w:szCs w:val="21"/>
        </w:rPr>
        <w:t>且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≠2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≠2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2.</w:t>
      </w:r>
      <w:r>
        <w:rPr>
          <w:rFonts w:ascii="宋体" w:cs="宋体"/>
          <w:kern w:val="0"/>
          <w:szCs w:val="21"/>
        </w:rPr>
        <w:t>在某次试验中，测得两个变量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之间的对应数据如下表，则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与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之间的关系满足下列关系式（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   </w:t>
      </w:r>
      <w:r>
        <w:rPr>
          <w:rFonts w:ascii="宋体" w:cs="宋体"/>
          <w:kern w:val="0"/>
          <w:szCs w:val="21"/>
        </w:rPr>
        <w:t>）</w:t>
      </w:r>
    </w:p>
    <w:tbl>
      <w:tblPr>
        <w:tblStyle w:val="15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972"/>
        <w:gridCol w:w="962"/>
        <w:gridCol w:w="983"/>
        <w:gridCol w:w="962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kern w:val="0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4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23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126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123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4 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kern w:val="0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4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1231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1261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1231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9 </w: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＝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-2</w:t>
      </w:r>
      <w:r>
        <w:rPr>
          <w:rFonts w:hint="eastAsia" w:ascii="Times New Roman" w:hAnsi="Times New Roman" w:eastAsia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＝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-3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＝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  <w:vertAlign w:val="superscript"/>
        </w:rPr>
        <w:t>2</w:t>
      </w:r>
      <w:r>
        <w:rPr>
          <w:rFonts w:ascii="Times New Roman" w:hAnsi="Times New Roman" w:eastAsia="Times New Roman" w:cs="Times New Roman"/>
          <w:kern w:val="0"/>
          <w:szCs w:val="21"/>
        </w:rPr>
        <w:t>-1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  D.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＝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+1</w:t>
      </w:r>
    </w:p>
    <w:p>
      <w:p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" w:name="topic_d360a365-690e-44f0-b506-6f60ce1f31"/>
      <w:r>
        <w:rPr>
          <w:rFonts w:hint="eastAsia" w:ascii="宋体" w:cs="宋体"/>
          <w:kern w:val="0"/>
          <w:szCs w:val="21"/>
        </w:rPr>
        <w:t>3.</w:t>
      </w:r>
      <w:bookmarkEnd w:id="1"/>
      <w:bookmarkStart w:id="2" w:name="topic_a1e81a15-0814-47c2-9a45-6ada15278e"/>
      <w:r>
        <w:rPr>
          <w:rFonts w:ascii="宋体" w:cs="宋体"/>
          <w:kern w:val="0"/>
          <w:szCs w:val="21"/>
        </w:rPr>
        <w:t>一个正方形的边长为</w:t>
      </w:r>
      <w:r>
        <w:rPr>
          <w:rFonts w:ascii="Times New Roman" w:hAnsi="Times New Roman" w:eastAsia="Times New Roman" w:cs="Times New Roman"/>
          <w:kern w:val="0"/>
          <w:szCs w:val="21"/>
        </w:rPr>
        <w:t>5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，它的各边边长减少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xcm</w:t>
      </w:r>
      <w:r>
        <w:rPr>
          <w:rFonts w:ascii="宋体" w:cs="宋体"/>
          <w:kern w:val="0"/>
          <w:szCs w:val="21"/>
        </w:rPr>
        <w:t>后，得到的新正方形的周长为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ycm</w:t>
      </w:r>
      <w:r>
        <w:rPr>
          <w:rFonts w:ascii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与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的函数关系式为（　　）</w:t>
      </w:r>
      <w:bookmarkEnd w:id="2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Times New Roman" w:hAnsi="Times New Roman" w:eastAsia="Times New Roman" w:cs="Times New Roman"/>
          <w:kern w:val="0"/>
          <w:szCs w:val="21"/>
        </w:rPr>
        <w:t>=20-4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Times New Roman" w:hAnsi="Times New Roman" w:eastAsia="Times New Roman" w:cs="Times New Roman"/>
          <w:kern w:val="0"/>
          <w:szCs w:val="21"/>
        </w:rPr>
        <w:t>=4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-20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Times New Roman" w:hAnsi="Times New Roman" w:eastAsia="Times New Roman" w:cs="Times New Roman"/>
          <w:kern w:val="0"/>
          <w:szCs w:val="21"/>
        </w:rPr>
        <w:t>=20-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以上都不对</w:t>
      </w:r>
    </w:p>
    <w:p>
      <w:p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4.</w:t>
      </w:r>
      <w:r>
        <w:rPr>
          <w:rFonts w:ascii="宋体" w:cs="宋体"/>
          <w:kern w:val="0"/>
          <w:szCs w:val="21"/>
        </w:rPr>
        <w:t>弹簧挂上物体后会伸长，测得一弹簧的长度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）与所挂的物体的质量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）之间的关系如下表所示，则下列说法不正确的是（　　）</w:t>
      </w:r>
    </w:p>
    <w:tbl>
      <w:tblPr>
        <w:tblStyle w:val="16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546"/>
        <w:gridCol w:w="642"/>
        <w:gridCol w:w="546"/>
        <w:gridCol w:w="642"/>
        <w:gridCol w:w="546"/>
        <w:gridCol w:w="642"/>
        <w:gridCol w:w="421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kern w:val="0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00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0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kern w:val="0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kern w:val="0"/>
                <w:szCs w:val="21"/>
              </w:rPr>
              <w:t>cm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20.5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21.5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22.5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弹簧不挂重物时长度为</w:t>
      </w:r>
      <w:r>
        <w:rPr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cm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与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都是变量，且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是自变量，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是因变量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物体质量每增加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，弹簧长度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增加</w:t>
      </w:r>
      <w:r>
        <w:rPr>
          <w:rFonts w:ascii="Times New Roman" w:hAnsi="Times New Roman" w:eastAsia="Times New Roman" w:cs="Times New Roman"/>
          <w:kern w:val="0"/>
          <w:szCs w:val="21"/>
        </w:rPr>
        <w:t>0.5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cm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所挂物体质量为</w:t>
      </w:r>
      <w:r>
        <w:rPr>
          <w:rFonts w:ascii="Times New Roman" w:hAnsi="Times New Roman" w:eastAsia="Times New Roman" w:cs="Times New Roman"/>
          <w:kern w:val="0"/>
          <w:szCs w:val="21"/>
        </w:rPr>
        <w:t>7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时，弹簧长度为</w:t>
      </w:r>
      <w:r>
        <w:rPr>
          <w:rFonts w:ascii="Times New Roman" w:hAnsi="Times New Roman" w:eastAsia="Times New Roman" w:cs="Times New Roman"/>
          <w:kern w:val="0"/>
          <w:szCs w:val="21"/>
        </w:rPr>
        <w:t>23.5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cm</w:t>
      </w:r>
    </w:p>
    <w:p>
      <w:pPr>
        <w:numPr>
          <w:ilvl w:val="0"/>
          <w:numId w:val="1"/>
        </w:numPr>
        <w:textAlignment w:val="center"/>
      </w:pPr>
      <w:r>
        <w:rPr>
          <w:rFonts w:ascii="黑体" w:hAnsi="黑体" w:eastAsia="黑体" w:cs="黑体"/>
        </w:rPr>
        <w:t>填空题</w:t>
      </w:r>
    </w:p>
    <w:p>
      <w:pPr>
        <w:textAlignment w:val="center"/>
        <w:rPr>
          <w:rFonts w:ascii="宋体" w:cs="宋体"/>
          <w:kern w:val="0"/>
          <w:szCs w:val="21"/>
        </w:rPr>
      </w:pPr>
      <w:bookmarkStart w:id="3" w:name="topic_9aa51357-d7bc-4b6a-83e7-ed9cc7f4e4"/>
      <w:r>
        <w:rPr>
          <w:rFonts w:hint="eastAsia" w:ascii="宋体" w:cs="宋体"/>
          <w:kern w:val="0"/>
          <w:szCs w:val="21"/>
        </w:rPr>
        <w:t>5.</w:t>
      </w:r>
      <w:r>
        <w:rPr>
          <w:rFonts w:ascii="宋体" w:cs="宋体"/>
          <w:kern w:val="0"/>
          <w:szCs w:val="21"/>
        </w:rPr>
        <w:t>函数的表示方法有</w:t>
      </w:r>
      <w:r>
        <w:rPr>
          <w:rFonts w:ascii="Times New Roman" w:hAnsi="Times New Roman" w:eastAsia="Times New Roman" w:cs="Times New Roman"/>
          <w:kern w:val="0"/>
          <w:szCs w:val="21"/>
        </w:rPr>
        <w:t>_______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hAnsi="Times New Roman" w:eastAsia="Times New Roman" w:cs="Times New Roman"/>
          <w:kern w:val="0"/>
          <w:szCs w:val="21"/>
        </w:rPr>
        <w:t>_______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cs="宋体"/>
          <w:kern w:val="0"/>
          <w:szCs w:val="21"/>
        </w:rPr>
        <w:t>．</w:t>
      </w:r>
      <w:bookmarkEnd w:id="3"/>
    </w:p>
    <w:p>
      <w:pPr>
        <w:textAlignment w:val="center"/>
      </w:pPr>
      <w:bookmarkStart w:id="4" w:name="topic_d8dd24f1-87ff-4aa6-842a-9e5852e193"/>
      <w:r>
        <w:rPr>
          <w:rFonts w:hint="eastAsia" w:ascii="宋体" w:cs="宋体"/>
          <w:kern w:val="0"/>
          <w:szCs w:val="21"/>
        </w:rPr>
        <w:t>6.</w:t>
      </w:r>
      <w:r>
        <w:rPr>
          <w:rFonts w:ascii="宋体" w:cs="宋体"/>
          <w:kern w:val="0"/>
          <w:szCs w:val="21"/>
        </w:rPr>
        <w:t>我市出租车收费按里程计算，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千米以内（含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千米）收费</w:t>
      </w:r>
      <w:r>
        <w:rPr>
          <w:rFonts w:ascii="Times New Roman" w:hAnsi="Times New Roman" w:eastAsia="Times New Roman" w:cs="Times New Roman"/>
          <w:kern w:val="0"/>
          <w:szCs w:val="21"/>
        </w:rPr>
        <w:t>10</w:t>
      </w:r>
      <w:r>
        <w:rPr>
          <w:rFonts w:ascii="宋体" w:cs="宋体"/>
          <w:kern w:val="0"/>
          <w:szCs w:val="21"/>
        </w:rPr>
        <w:t>元，超过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千米，每增加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千米加收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元，则当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≥3</w:t>
      </w:r>
      <w:r>
        <w:rPr>
          <w:rFonts w:ascii="宋体" w:cs="宋体"/>
          <w:kern w:val="0"/>
          <w:szCs w:val="21"/>
        </w:rPr>
        <w:t>时，车费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（元）与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（千米）之间的关系式为</w:t>
      </w:r>
      <w:r>
        <w:rPr>
          <w:rFonts w:ascii="Times New Roman" w:hAnsi="Times New Roman" w:eastAsia="Times New Roman" w:cs="Times New Roman"/>
          <w:kern w:val="0"/>
          <w:szCs w:val="21"/>
        </w:rPr>
        <w:t>______________</w:t>
      </w:r>
      <w:r>
        <w:rPr>
          <w:rFonts w:ascii="宋体" w:cs="宋体"/>
          <w:kern w:val="0"/>
          <w:szCs w:val="21"/>
        </w:rPr>
        <w:t>．</w:t>
      </w:r>
      <w:bookmarkEnd w:id="4"/>
      <w:bookmarkStart w:id="5" w:name="topic_d14a5fc9-3928-4317-885e-5b12541db2"/>
    </w:p>
    <w:p>
      <w:pPr>
        <w:textAlignment w:val="center"/>
      </w:pPr>
      <w:r>
        <w:rPr>
          <w:rFonts w:hint="eastAsia" w:ascii="宋体" w:cs="宋体"/>
          <w:kern w:val="0"/>
          <w:szCs w:val="21"/>
        </w:rPr>
        <w:t>7.</w:t>
      </w:r>
      <w:r>
        <w:rPr>
          <w:rFonts w:ascii="宋体" w:cs="宋体"/>
          <w:kern w:val="0"/>
          <w:szCs w:val="21"/>
        </w:rPr>
        <w:t>一支原长为</w:t>
      </w:r>
      <w:r>
        <w:rPr>
          <w:rFonts w:ascii="Times New Roman" w:hAnsi="Times New Roman" w:eastAsia="Times New Roman" w:cs="Times New Roman"/>
          <w:kern w:val="0"/>
          <w:szCs w:val="21"/>
        </w:rPr>
        <w:t>20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的蜡烛，点燃后，其剩余长度与燃烧时间之间的关系可从下表看出：</w:t>
      </w:r>
    </w:p>
    <w:tbl>
      <w:tblPr>
        <w:tblStyle w:val="16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  <w:gridCol w:w="567"/>
        <w:gridCol w:w="567"/>
        <w:gridCol w:w="492"/>
        <w:gridCol w:w="580"/>
        <w:gridCol w:w="530"/>
        <w:gridCol w:w="605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燃烧时间•分</w:t>
            </w:r>
          </w:p>
        </w:tc>
        <w:tc>
          <w:tcPr>
            <w:tcW w:w="63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3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4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4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8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7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…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剩余长度•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kern w:val="0"/>
                <w:szCs w:val="21"/>
              </w:rPr>
              <w:t>cm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…</w:t>
            </w:r>
          </w:p>
        </w:tc>
      </w:tr>
    </w:tbl>
    <w:p>
      <w:pPr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则剩余长度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Times New Roman" w:hAnsi="Times New Roman" w:eastAsia="Times New Roman" w:cs="Times New Roman"/>
          <w:kern w:val="0"/>
          <w:szCs w:val="21"/>
        </w:rPr>
        <w:t>/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与燃烧时间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/</w:t>
      </w:r>
      <w:r>
        <w:rPr>
          <w:rFonts w:ascii="宋体" w:cs="宋体"/>
          <w:kern w:val="0"/>
          <w:szCs w:val="21"/>
        </w:rPr>
        <w:t>分的关系式为</w:t>
      </w:r>
      <w:r>
        <w:rPr>
          <w:rFonts w:ascii="Times New Roman" w:hAnsi="Times New Roman" w:eastAsia="Times New Roman" w:cs="Times New Roman"/>
          <w:kern w:val="0"/>
          <w:szCs w:val="21"/>
        </w:rPr>
        <w:t>_______</w:t>
      </w:r>
      <w:r>
        <w:rPr>
          <w:rFonts w:ascii="宋体" w:cs="宋体"/>
          <w:kern w:val="0"/>
          <w:szCs w:val="21"/>
        </w:rPr>
        <w:t>，你能估计这支蜡烛最多可燃烧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分钟．</w:t>
      </w:r>
      <w:bookmarkEnd w:id="5"/>
    </w:p>
    <w:p>
      <w:pPr>
        <w:textAlignment w:val="center"/>
        <w:rPr>
          <w:rFonts w:ascii="宋体" w:cs="宋体"/>
          <w:kern w:val="0"/>
          <w:szCs w:val="21"/>
        </w:rPr>
      </w:pPr>
      <w:r>
        <w:rPr>
          <w:rFonts w:ascii="黑体" w:hAnsi="黑体" w:eastAsia="黑体" w:cs="黑体"/>
        </w:rPr>
        <w:t>三、解答题</w:t>
      </w:r>
    </w:p>
    <w:p>
      <w:pPr>
        <w:textAlignment w:val="center"/>
        <w:rPr>
          <w:rFonts w:ascii="宋体" w:cs="宋体"/>
          <w:kern w:val="0"/>
          <w:szCs w:val="21"/>
        </w:rPr>
      </w:pPr>
      <w:bookmarkStart w:id="6" w:name="topic_6615960c-e032-4bec-9f40-2c68f773ad"/>
      <w:r>
        <w:rPr>
          <w:rFonts w:hint="eastAsia" w:ascii="宋体" w:cs="宋体"/>
          <w:kern w:val="0"/>
          <w:szCs w:val="21"/>
        </w:rPr>
        <w:t>8.</w:t>
      </w:r>
      <w:bookmarkEnd w:id="6"/>
      <w:bookmarkStart w:id="7" w:name="topic_9aa94e5a-f211-4787-bd1c-913289a13c"/>
      <w:r>
        <w:rPr>
          <w:rFonts w:ascii="宋体" w:cs="宋体"/>
          <w:kern w:val="0"/>
          <w:szCs w:val="21"/>
        </w:rPr>
        <w:t xml:space="preserve"> </w:t>
      </w:r>
      <w:r>
        <w:rPr>
          <w:rFonts w:hint="eastAsia" w:ascii="宋体" w:cs="宋体"/>
          <w:kern w:val="0"/>
          <w:szCs w:val="21"/>
        </w:rPr>
        <w:t>已知等腰三角形的周长为24cm，若底边长为ycm，一腰长为xcm；</w:t>
      </w:r>
    </w:p>
    <w:p>
      <w:pPr>
        <w:textAlignment w:val="center"/>
        <w:rPr>
          <w:rFonts w:hint="eastAsia"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</w:t>
      </w:r>
      <w:r>
        <w:rPr>
          <w:rFonts w:hint="eastAsia" w:ascii="宋体" w:cs="宋体"/>
          <w:kern w:val="0"/>
          <w:szCs w:val="21"/>
        </w:rPr>
        <w:t>写出y与x的函数关系式；</w:t>
      </w:r>
    </w:p>
    <w:p>
      <w:pPr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（2）求出自变量x的取值范围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（</w:t>
      </w:r>
      <w:r>
        <w:rPr>
          <w:rFonts w:hint="eastAsia"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</w:t>
      </w:r>
      <w:r>
        <w:rPr>
          <w:rFonts w:hint="eastAsia" w:ascii="宋体" w:cs="宋体"/>
          <w:kern w:val="0"/>
          <w:szCs w:val="21"/>
        </w:rPr>
        <w:t>画出这个函数的图象。</w:t>
      </w:r>
    </w:p>
    <w:p>
      <w:pPr>
        <w:textAlignment w:val="center"/>
        <w:rPr>
          <w:rFonts w:ascii="宋体" w:cs="宋体"/>
          <w:kern w:val="0"/>
          <w:szCs w:val="21"/>
        </w:rPr>
      </w:pPr>
    </w:p>
    <w:p>
      <w:pPr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br w:type="textWrapping"/>
      </w:r>
    </w:p>
    <w:p>
      <w:pPr>
        <w:textAlignment w:val="center"/>
        <w:rPr>
          <w:rFonts w:hint="eastAsia" w:ascii="宋体" w:cs="宋体"/>
          <w:kern w:val="0"/>
          <w:szCs w:val="21"/>
        </w:rPr>
      </w:pPr>
    </w:p>
    <w:p>
      <w:pPr>
        <w:textAlignment w:val="center"/>
        <w:rPr>
          <w:rFonts w:hint="eastAsia" w:ascii="宋体" w:cs="宋体"/>
          <w:kern w:val="0"/>
          <w:szCs w:val="21"/>
        </w:rPr>
      </w:pPr>
    </w:p>
    <w:p>
      <w:pPr>
        <w:textAlignment w:val="center"/>
        <w:rPr>
          <w:rFonts w:hint="eastAsia"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212090</wp:posOffset>
                </wp:positionV>
                <wp:extent cx="0" cy="71755"/>
                <wp:effectExtent l="0" t="0" r="25400" b="29845"/>
                <wp:wrapNone/>
                <wp:docPr id="3" name="直线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" o:spid="_x0000_s1026" o:spt="20" style="position:absolute;left:0pt;margin-left:299.1pt;margin-top:16.7pt;height:5.65pt;width:0pt;z-index:251658240;mso-width-relative:page;mso-height-relative:page;" filled="f" stroked="t" coordsize="21600,21600" o:gfxdata="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NP+JXZAAAACQEAAA8AAAAAAAAAAQAgAAAAIgAA&#10;AGRycy9kb3ducmV2LnhtbFBLAQIUABQAAAAIAIdO4kAlZ0jTzgEAAGEDAAAOAAAAAAAAAAEAIAAA&#10;ACgBAABkcnMvZTJvRG9jLnhtbFBLBQYAAAAABgAGAFkBAABo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cs="宋体"/>
          <w:kern w:val="0"/>
          <w:szCs w:val="21"/>
        </w:rPr>
        <w:br w:type="textWrapping"/>
      </w:r>
    </w:p>
    <w:p>
      <w:pPr>
        <w:textAlignment w:val="center"/>
        <w:rPr>
          <w:rFonts w:hint="eastAsia" w:ascii="宋体" w:cs="宋体"/>
          <w:kern w:val="0"/>
          <w:szCs w:val="21"/>
        </w:rPr>
      </w:pPr>
    </w:p>
    <w:p>
      <w:pPr>
        <w:textAlignment w:val="center"/>
        <w:rPr>
          <w:rFonts w:hint="eastAsia"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br w:type="textWrapping"/>
      </w:r>
    </w:p>
    <w:p>
      <w:pPr>
        <w:textAlignment w:val="center"/>
        <w:rPr>
          <w:rFonts w:hint="eastAsia" w:ascii="宋体" w:cs="宋体"/>
          <w:kern w:val="0"/>
          <w:szCs w:val="21"/>
        </w:rPr>
      </w:pPr>
    </w:p>
    <w:p>
      <w:pPr>
        <w:textAlignment w:val="center"/>
        <w:rPr>
          <w:rFonts w:hint="eastAsia" w:ascii="宋体" w:cs="宋体"/>
          <w:kern w:val="0"/>
          <w:szCs w:val="21"/>
        </w:rPr>
      </w:pPr>
    </w:p>
    <w:p>
      <w:pPr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9.</w:t>
      </w:r>
      <w:bookmarkEnd w:id="7"/>
      <w:r>
        <w:rPr>
          <w:rFonts w:ascii="宋体" w:cs="宋体"/>
          <w:kern w:val="0"/>
          <w:szCs w:val="21"/>
        </w:rPr>
        <w:t xml:space="preserve"> 某礼堂的座位排列呈</w:t>
      </w:r>
      <w:r>
        <w:rPr>
          <w:rFonts w:hint="eastAsia" w:ascii="宋体" w:cs="宋体"/>
          <w:kern w:val="0"/>
          <w:szCs w:val="21"/>
        </w:rPr>
        <w:t>扇形</w:t>
      </w:r>
      <w:r>
        <w:rPr>
          <w:rFonts w:ascii="宋体" w:cs="宋体"/>
          <w:kern w:val="0"/>
          <w:szCs w:val="21"/>
        </w:rPr>
        <w:t>，横排座位数设置如下：</w:t>
      </w:r>
    </w:p>
    <w:tbl>
      <w:tblPr>
        <w:tblStyle w:val="15"/>
        <w:tblW w:w="0" w:type="auto"/>
        <w:tblInd w:w="279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738"/>
        <w:gridCol w:w="724"/>
        <w:gridCol w:w="738"/>
        <w:gridCol w:w="731"/>
        <w:gridCol w:w="738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排数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x</w:t>
            </w:r>
          </w:p>
        </w:tc>
        <w:tc>
          <w:tcPr>
            <w:tcW w:w="7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72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7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73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7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…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5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座位数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y</w:t>
            </w:r>
          </w:p>
        </w:tc>
        <w:tc>
          <w:tcPr>
            <w:tcW w:w="738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72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Cs w:val="21"/>
              </w:rPr>
              <w:t>53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38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Cs w:val="21"/>
              </w:rPr>
              <w:t>56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31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38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…</w:t>
            </w:r>
          </w:p>
        </w:tc>
      </w:tr>
    </w:tbl>
    <w:p>
      <w:pPr>
        <w:spacing w:before="240" w:after="240"/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（1）</w:t>
      </w:r>
      <w:r>
        <w:rPr>
          <w:rFonts w:ascii="宋体" w:cs="宋体"/>
          <w:kern w:val="0"/>
          <w:szCs w:val="21"/>
        </w:rPr>
        <w:t>从该表中你能看出第5排的座位数是多少吗？</w:t>
      </w:r>
    </w:p>
    <w:p>
      <w:pPr>
        <w:spacing w:before="240" w:after="240"/>
        <w:textAlignment w:val="center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（2）当x每增加1时，y如何变化？写出座位数y与排数x之间的关系式；</w:t>
      </w:r>
    </w:p>
    <w:p>
      <w:pPr>
        <w:spacing w:before="240" w:after="240"/>
        <w:textAlignment w:val="center"/>
        <w:rPr>
          <w:rFonts w:hint="eastAsia"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（3）按照上表的规律，某一排可能有90个座位吗？说明理由。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</w:p>
    <w:p>
      <w:pPr>
        <w:spacing w:before="240" w:after="240"/>
        <w:textAlignment w:val="center"/>
        <w:rPr>
          <w:rFonts w:hint="eastAsia" w:ascii="Times New Roman" w:hAnsi="Times New Roman" w:eastAsia="Times New Roman" w:cs="Times New Roman"/>
          <w:kern w:val="0"/>
          <w:sz w:val="24"/>
          <w:szCs w:val="24"/>
        </w:rPr>
      </w:pPr>
    </w:p>
    <w:p>
      <w:pPr>
        <w:spacing w:before="240" w:after="240"/>
        <w:textAlignment w:val="center"/>
        <w:rPr>
          <w:rFonts w:hint="eastAsia" w:ascii="Times New Roman" w:hAnsi="Times New Roman" w:eastAsia="Times New Roman" w:cs="Times New Roman"/>
          <w:kern w:val="0"/>
          <w:sz w:val="24"/>
          <w:szCs w:val="24"/>
        </w:rPr>
      </w:pPr>
    </w:p>
    <w:p>
      <w:pPr>
        <w:spacing w:before="240" w:after="240"/>
        <w:textAlignment w:val="center"/>
        <w:rPr>
          <w:rFonts w:hint="eastAsia" w:ascii="Times New Roman" w:hAnsi="Times New Roman" w:eastAsia="Times New Roman" w:cs="Times New Roman"/>
          <w:kern w:val="0"/>
          <w:sz w:val="24"/>
          <w:szCs w:val="24"/>
        </w:rPr>
      </w:pPr>
    </w:p>
    <w:p>
      <w:pPr>
        <w:spacing w:before="240" w:after="240"/>
        <w:textAlignment w:val="center"/>
        <w:rPr>
          <w:rFonts w:hint="eastAsia" w:ascii="Times New Roman" w:hAnsi="Times New Roman" w:eastAsia="Times New Roman" w:cs="Times New Roman"/>
          <w:kern w:val="0"/>
          <w:sz w:val="24"/>
          <w:szCs w:val="24"/>
        </w:rPr>
      </w:pP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8" w:name="topic_809c8dad-8cc4-4b62-8d44-ba7bc99aa7"/>
      <w:r>
        <w:rPr>
          <w:rFonts w:hint="eastAsia" w:ascii="宋体" w:cs="宋体"/>
          <w:kern w:val="0"/>
          <w:szCs w:val="21"/>
        </w:rPr>
        <w:t>11.</w:t>
      </w:r>
      <w:r>
        <w:rPr>
          <w:rFonts w:ascii="宋体" w:cs="宋体"/>
          <w:kern w:val="0"/>
          <w:szCs w:val="21"/>
        </w:rPr>
        <w:t>王师傅为了解他新买轿车的耗油情况，将油箱加满后进行了耗油实验，得到下表中的数据：</w:t>
      </w:r>
    </w:p>
    <w:tbl>
      <w:tblPr>
        <w:tblStyle w:val="16"/>
        <w:tblW w:w="0" w:type="auto"/>
        <w:tblInd w:w="281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6"/>
        <w:gridCol w:w="507"/>
        <w:gridCol w:w="478"/>
        <w:gridCol w:w="478"/>
        <w:gridCol w:w="410"/>
        <w:gridCol w:w="410"/>
        <w:gridCol w:w="364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7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行驶的路程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kern w:val="0"/>
                <w:szCs w:val="21"/>
              </w:rPr>
              <w:t>km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07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78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78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1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1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…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7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油箱剩余油量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kern w:val="0"/>
                <w:szCs w:val="21"/>
              </w:rPr>
              <w:t>Q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kern w:val="0"/>
                <w:szCs w:val="21"/>
              </w:rPr>
              <w:t>L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…</w:t>
            </w:r>
          </w:p>
        </w:tc>
      </w:tr>
    </w:tbl>
    <w:p>
      <w:pPr>
        <w:textAlignment w:val="center"/>
        <w:rPr>
          <w:rFonts w:hint="eastAsia" w:ascii="Times New Roman" w:hAnsi="Times New Roman" w:eastAsia="Times New Roman" w:cs="Times New Roman"/>
          <w:i/>
          <w:iCs/>
          <w:kern w:val="0"/>
          <w:szCs w:val="21"/>
        </w:rPr>
        <w:sectPr>
          <w:type w:val="continuous"/>
          <w:pgSz w:w="11906" w:h="16838"/>
          <w:pgMar w:top="567" w:right="720" w:bottom="743" w:left="720" w:header="284" w:footer="284" w:gutter="0"/>
          <w:cols w:space="425" w:num="2" w:sep="1"/>
          <w:docGrid w:type="lines" w:linePitch="312" w:charSpace="0"/>
        </w:sectPr>
      </w:pPr>
      <w:r>
        <w:rPr>
          <w:rFonts w:hint="eastAsia" w:ascii="宋体" w:cs="宋体"/>
          <w:kern w:val="0"/>
          <w:szCs w:val="21"/>
        </w:rPr>
        <w:t>（1）</w:t>
      </w:r>
      <w:r>
        <w:rPr>
          <w:rFonts w:ascii="宋体" w:cs="宋体"/>
          <w:kern w:val="0"/>
          <w:szCs w:val="21"/>
        </w:rPr>
        <w:t>在这个问题中，自变量是</w:t>
      </w:r>
      <w:r>
        <w:rPr>
          <w:rFonts w:ascii="Times New Roman" w:hAnsi="Times New Roman" w:eastAsia="Times New Roman" w:cs="Times New Roman"/>
          <w:kern w:val="0"/>
          <w:szCs w:val="21"/>
        </w:rPr>
        <w:t>____</w:t>
      </w:r>
      <w:r>
        <w:rPr>
          <w:rFonts w:ascii="宋体" w:cs="宋体"/>
          <w:kern w:val="0"/>
          <w:szCs w:val="21"/>
        </w:rPr>
        <w:t>，</w:t>
      </w:r>
      <w:r>
        <w:rPr>
          <w:rFonts w:hint="eastAsia" w:ascii="宋体" w:cs="宋体"/>
          <w:kern w:val="0"/>
          <w:szCs w:val="21"/>
        </w:rPr>
        <w:t>函数</w:t>
      </w:r>
      <w:r>
        <w:rPr>
          <w:rFonts w:ascii="宋体" w:cs="宋体"/>
          <w:kern w:val="0"/>
          <w:szCs w:val="21"/>
        </w:rPr>
        <w:t>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）该轿车油箱的容量为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，行驶</w:t>
      </w:r>
      <w:r>
        <w:rPr>
          <w:rFonts w:ascii="Times New Roman" w:hAnsi="Times New Roman" w:eastAsia="Times New Roman" w:cs="Times New Roman"/>
          <w:kern w:val="0"/>
          <w:szCs w:val="21"/>
        </w:rPr>
        <w:t>150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km</w:t>
      </w:r>
      <w:r>
        <w:rPr>
          <w:rFonts w:ascii="宋体" w:cs="宋体"/>
          <w:kern w:val="0"/>
          <w:szCs w:val="21"/>
        </w:rPr>
        <w:t>时，估计油箱中的剩余油量为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）王师傅将油箱加满后驾驶该轿车从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地前往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地，到达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地时油箱中的剩余油量为</w:t>
      </w:r>
      <w:r>
        <w:rPr>
          <w:rFonts w:ascii="Times New Roman" w:hAnsi="Times New Roman" w:eastAsia="Times New Roman" w:cs="Times New Roman"/>
          <w:kern w:val="0"/>
          <w:szCs w:val="21"/>
        </w:rPr>
        <w:t>22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，请直接写出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两地之间的距离是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km</w:t>
      </w:r>
      <w:bookmarkEnd w:id="8"/>
      <w:r>
        <w:rPr>
          <w:rFonts w:hint="eastAsia" w:ascii="Times New Roman" w:hAnsi="Times New Roman" w:eastAsia="Times New Roman" w:cs="Times New Roman"/>
          <w:i/>
          <w:iCs/>
          <w:kern w:val="0"/>
          <w:szCs w:val="21"/>
        </w:rPr>
        <w:t>。</w:t>
      </w:r>
    </w:p>
    <w:p>
      <w:pPr>
        <w:tabs>
          <w:tab w:val="left" w:pos="640"/>
        </w:tabs>
        <w:rPr>
          <w:rFonts w:hint="eastAsia" w:ascii="宋体" w:cs="宋体"/>
          <w:szCs w:val="21"/>
        </w:rPr>
      </w:pPr>
    </w:p>
    <w:sectPr>
      <w:type w:val="continuous"/>
      <w:pgSz w:w="11906" w:h="16838"/>
      <w:pgMar w:top="720" w:right="720" w:bottom="720" w:left="720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Cambria Math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10B5"/>
    <w:multiLevelType w:val="multilevel"/>
    <w:tmpl w:val="3BC710B5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25"/>
    <w:rsid w:val="000F4695"/>
    <w:rsid w:val="002855CD"/>
    <w:rsid w:val="002A2625"/>
    <w:rsid w:val="00430C98"/>
    <w:rsid w:val="00503225"/>
    <w:rsid w:val="00600EAB"/>
    <w:rsid w:val="008840BF"/>
    <w:rsid w:val="00967DB8"/>
    <w:rsid w:val="00B45670"/>
    <w:rsid w:val="00C84FC8"/>
    <w:rsid w:val="00C850A8"/>
    <w:rsid w:val="00D17740"/>
    <w:rsid w:val="00D94A49"/>
    <w:rsid w:val="00E34A50"/>
    <w:rsid w:val="00E56DE2"/>
    <w:rsid w:val="00FF4172"/>
    <w:rsid w:val="5AD8705E"/>
    <w:rsid w:val="71D3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wrapRight m:val="1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="Cambria Math" w:hAnsi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字符"/>
    <w:basedOn w:val="7"/>
    <w:link w:val="4"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字符"/>
    <w:basedOn w:val="7"/>
    <w:link w:val="3"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字符"/>
    <w:basedOn w:val="7"/>
    <w:link w:val="2"/>
    <w:semiHidden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rPr>
      <w:rFonts w:ascii="Cambria Math" w:hAnsi="宋体" w:eastAsia="宋体" w:cs="Cambria Math"/>
      <w:sz w:val="22"/>
      <w:szCs w:val="22"/>
      <w:lang w:val="en-US" w:eastAsia="zh-CN" w:bidi="ar-SA"/>
    </w:rPr>
  </w:style>
  <w:style w:type="character" w:customStyle="1" w:styleId="12">
    <w:name w:val="无间隔字符"/>
    <w:basedOn w:val="7"/>
    <w:link w:val="11"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808080"/>
    </w:rPr>
  </w:style>
  <w:style w:type="table" w:customStyle="1" w:styleId="15">
    <w:name w:val="MsoNormalTable"/>
    <w:basedOn w:val="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edittable"/>
    <w:basedOn w:val="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laceholder Text"/>
    <w:basedOn w:val="7"/>
    <w:semiHidden/>
    <w:uiPriority w:val="99"/>
    <w:rPr>
      <w:rFonts w:ascii="Cambria Math" w:hAnsi="宋体" w:eastAsia="宋体" w:cs="Cambria Math"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6D8503-4995-C344-B142-0D8E24EF2E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iflytek</Company>
  <Pages>1</Pages>
  <Words>203</Words>
  <Characters>1163</Characters>
  <Lines>9</Lines>
  <Paragraphs>2</Paragraphs>
  <TotalTime>38</TotalTime>
  <ScaleCrop>false</ScaleCrop>
  <LinksUpToDate>false</LinksUpToDate>
  <CharactersWithSpaces>1364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2020-03-10T13:38:00Z</dcterms:created>
  <dc:creator>iflytek</dc:creator>
  <cp:lastModifiedBy>赵起超</cp:lastModifiedBy>
  <cp:lastPrinted>2411-12-31T16:00:00Z</cp:lastPrinted>
  <dcterms:modified xsi:type="dcterms:W3CDTF">2020-03-13T04:33:12Z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