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rPr>
          <w:rFonts w:hint="eastAsia"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一个三角形的三条高的交点恰是三角形的一个顶点</w:t>
      </w:r>
      <w:r>
        <w:rPr>
          <w:rFonts w:hint="eastAsia" w:ascii="Times New Roman" w:hAnsi="Times New Roman" w:eastAsia="MingLiU_HKSCS" w:cs="Times New Roman"/>
          <w:b/>
          <w:bCs/>
          <w:sz w:val="24"/>
          <w:szCs w:val="24"/>
        </w:rPr>
        <w:t>，</w:t>
      </w:r>
      <w:r>
        <w:rPr>
          <w:rFonts w:ascii="Times New Roman" w:hAnsi="Times New Roman" w:cs="Times New Roman"/>
          <w:b/>
          <w:bCs/>
          <w:sz w:val="24"/>
          <w:szCs w:val="24"/>
        </w:rPr>
        <w:t>那么这个三角形是(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>
      <w:pPr>
        <w:pStyle w:val="2"/>
        <w:numPr>
          <w:ilvl w:val="0"/>
          <w:numId w:val="2"/>
        </w:numPr>
        <w:ind w:firstLine="482" w:firstLineChars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178435</wp:posOffset>
            </wp:positionV>
            <wp:extent cx="1488440" cy="991235"/>
            <wp:effectExtent l="0" t="0" r="10160" b="0"/>
            <wp:wrapSquare wrapText="bothSides"/>
            <wp:docPr id="132100" name="图片 132099" descr="C:/Users/Administrator/Desktop/八上数学（人教）原创教用２０１７邬琼/C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00" name="图片 132099" descr="C:/Users/Administrator/Desktop/八上数学（人教）原创教用２０１７邬琼/C41.TIF"/>
                    <pic:cNvPicPr>
                      <a:picLocks noChangeAspect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锐角三角形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．直角三角形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hint="eastAsia" w:ascii="Times New Roman" w:hAnsi="Times New Roman" w:eastAsia="MingLiU_HKSCS" w:cs="Times New Roman"/>
          <w:b/>
          <w:bCs/>
          <w:sz w:val="24"/>
          <w:szCs w:val="24"/>
        </w:rPr>
        <w:t>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钝角三角形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．不能确定</w:t>
      </w:r>
    </w:p>
    <w:p>
      <w:pPr>
        <w:pStyle w:val="2"/>
        <w:numPr>
          <w:numId w:val="0"/>
        </w:numPr>
        <w:rPr>
          <w:rFonts w:hint="eastAsia"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numPr>
          <w:numId w:val="0"/>
        </w:numPr>
        <w:rPr>
          <w:rFonts w:hint="eastAsia" w:ascii="Times New Roman" w:hAnsi="Times New Roman" w:eastAsia="黑体" w:cs="Times New Roman"/>
          <w:b/>
          <w:bCs/>
          <w:sz w:val="24"/>
          <w:szCs w:val="24"/>
        </w:rPr>
      </w:pPr>
    </w:p>
    <w:p>
      <w:pPr>
        <w:numPr>
          <w:numId w:val="0"/>
        </w:numPr>
        <w:ind w:leftChars="0"/>
        <w:rPr>
          <w:rFonts w:hint="eastAsia" w:ascii="Times New Roman" w:hAnsi="Times New Roman" w:cs="Times New Roman"/>
          <w:b/>
          <w:bCs/>
          <w:sz w:val="24"/>
          <w:szCs w:val="24"/>
        </w:rPr>
      </w:pPr>
      <w:r>
        <w:rPr>
          <w:rFonts w:hint="eastAsia" w:cs="Times New Roman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如图，将三角尺的直角顶点放在直尺的一边上，∠1＝30°，∠2＝50°，则∠3的度数为__________．</w:t>
      </w:r>
    </w:p>
    <w:p>
      <w:pPr>
        <w:numPr>
          <w:numId w:val="0"/>
        </w:numPr>
        <w:ind w:leftChars="0"/>
        <w:rPr>
          <w:rFonts w:hint="eastAsia" w:ascii="Times New Roman" w:hAnsi="Times New Roman" w:cs="Times New Roman"/>
          <w:b/>
          <w:bCs/>
          <w:sz w:val="24"/>
          <w:szCs w:val="24"/>
        </w:rPr>
      </w:pPr>
    </w:p>
    <w:p>
      <w:pPr>
        <w:numPr>
          <w:numId w:val="0"/>
        </w:numPr>
        <w:ind w:leftChars="0"/>
        <w:rPr>
          <w:rFonts w:hint="eastAsia"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numPr>
          <w:numId w:val="0"/>
        </w:numPr>
        <w:rPr>
          <w:rFonts w:hint="eastAsia" w:ascii="Times New Roman" w:hAnsi="Times New Roman" w:eastAsia="MingLiU_HKSCS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一个等腰三角形的周长为28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cm.</w:t>
      </w:r>
      <w:r>
        <w:rPr>
          <w:rFonts w:ascii="Times New Roman" w:hAnsi="Times New Roman" w:cs="Times New Roman"/>
          <w:b/>
          <w:bCs/>
          <w:sz w:val="24"/>
          <w:szCs w:val="24"/>
        </w:rPr>
        <w:t>(1)已知腰长是底边长的3倍</w:t>
      </w:r>
      <w:r>
        <w:rPr>
          <w:rFonts w:hint="eastAsia" w:ascii="Times New Roman" w:hAnsi="Times New Roman" w:eastAsia="MingLiU_HKSCS" w:cs="Times New Roman"/>
          <w:b/>
          <w:bCs/>
          <w:sz w:val="24"/>
          <w:szCs w:val="24"/>
        </w:rPr>
        <w:t>，</w:t>
      </w:r>
      <w:r>
        <w:rPr>
          <w:rFonts w:ascii="Times New Roman" w:hAnsi="Times New Roman" w:cs="Times New Roman"/>
          <w:b/>
          <w:bCs/>
          <w:sz w:val="24"/>
          <w:szCs w:val="24"/>
        </w:rPr>
        <w:t>求各边的长；</w:t>
      </w:r>
    </w:p>
    <w:p>
      <w:pPr>
        <w:pStyle w:val="2"/>
        <w:rPr>
          <w:rFonts w:hint="eastAsia" w:ascii="Times New Roman" w:hAnsi="Times New Roman" w:eastAsia="黑体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(2)已知其中一边的长为6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cm</w:t>
      </w:r>
      <w:r>
        <w:rPr>
          <w:rFonts w:hint="eastAsia" w:ascii="Times New Roman" w:hAnsi="Times New Roman" w:eastAsia="MingLiU_HKSCS" w:cs="Times New Roman"/>
          <w:b/>
          <w:bCs/>
          <w:sz w:val="24"/>
          <w:szCs w:val="24"/>
        </w:rPr>
        <w:t>，</w:t>
      </w:r>
      <w:r>
        <w:rPr>
          <w:rFonts w:ascii="Times New Roman" w:hAnsi="Times New Roman" w:cs="Times New Roman"/>
          <w:b/>
          <w:bCs/>
          <w:sz w:val="24"/>
          <w:szCs w:val="24"/>
        </w:rPr>
        <w:t>求其他两边的长．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课本P3例题变式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eastAsia="zh-CN"/>
        </w:rPr>
        <w:t>）</w:t>
      </w:r>
    </w:p>
    <w:p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rPr>
          <w:rFonts w:hint="eastAsia"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rPr>
          <w:rFonts w:hint="eastAsia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4、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∠A ,∠B ,∠C是△ABC的三个内角，且分别满足下列条件，求∠A，∠B，∠C中未知角的度数.</w:t>
      </w:r>
    </w:p>
    <w:p>
      <w:pPr>
        <w:pStyle w:val="2"/>
        <w:rPr>
          <w:rFonts w:hint="eastAsia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(1)∠A－∠B＝16°，∠C＝54°；</w:t>
      </w:r>
    </w:p>
    <w:p>
      <w:pPr>
        <w:pStyle w:val="2"/>
        <w:rPr>
          <w:rFonts w:hint="eastAsia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(2)∠A:∠B:∠C＝2:3:4.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bookmarkStart w:id="0" w:name="_GoBack"/>
      <w:bookmarkEnd w:id="0"/>
    </w:p>
    <w:p>
      <w:pPr>
        <w:rPr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5、</w:t>
      </w:r>
      <w:r>
        <w:rPr>
          <w:rFonts w:hint="eastAsia"/>
          <w:b/>
          <w:bCs/>
          <w:sz w:val="24"/>
          <w:szCs w:val="24"/>
        </w:rPr>
        <w:t xml:space="preserve"> 已知一个多边形，它的内角和等于外角和的2倍，求这个多边形的边数.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0B3DA2"/>
    <w:multiLevelType w:val="singleLevel"/>
    <w:tmpl w:val="B80B3DA2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DD57EE71"/>
    <w:multiLevelType w:val="singleLevel"/>
    <w:tmpl w:val="DD57EE71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40ECC"/>
    <w:rsid w:val="3E7E44E1"/>
    <w:rsid w:val="5C3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C:/Users/Administrator/Desktop/&#20843;&#19978;&#25968;&#23398;&#65288;&#20154;&#25945;&#65289;&#21407;&#21019;&#25945;&#29992;&#65298;&#65296;&#65297;&#65303;&#37036;&#29756;/C41.T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2020-02-17T13:05:00Z</dcterms:created>
  <dc:creator>汤保琼</dc:creator>
  <cp:lastModifiedBy>汤保琼</cp:lastModifiedBy>
  <dcterms:modified xsi:type="dcterms:W3CDTF">2020-02-17T13:31:47Z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